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D7C8" w14:textId="6719E42A" w:rsidR="00E7475B" w:rsidRPr="00E7475B" w:rsidRDefault="00E7475B" w:rsidP="00E7475B">
      <w:pPr>
        <w:spacing w:after="0" w:line="240" w:lineRule="auto"/>
        <w:jc w:val="center"/>
        <w:rPr>
          <w:rFonts w:ascii="Calibri" w:eastAsia="Calibri" w:hAnsi="Calibri" w:cs="Calibri"/>
          <w:b/>
          <w:bCs/>
          <w:sz w:val="28"/>
          <w:szCs w:val="28"/>
          <w:u w:val="single"/>
        </w:rPr>
      </w:pPr>
      <w:r w:rsidRPr="00E7475B">
        <w:rPr>
          <w:rFonts w:ascii="Calibri" w:eastAsia="Calibri" w:hAnsi="Calibri" w:cs="Calibri"/>
          <w:b/>
          <w:bCs/>
          <w:sz w:val="28"/>
          <w:szCs w:val="28"/>
          <w:u w:val="single"/>
        </w:rPr>
        <w:t>Self-improvement/ short course resources</w:t>
      </w:r>
      <w:r>
        <w:rPr>
          <w:rFonts w:ascii="Calibri" w:eastAsia="Calibri" w:hAnsi="Calibri" w:cs="Calibri"/>
          <w:b/>
          <w:bCs/>
          <w:sz w:val="28"/>
          <w:szCs w:val="28"/>
          <w:u w:val="single"/>
        </w:rPr>
        <w:t xml:space="preserve"> North Essex.</w:t>
      </w:r>
    </w:p>
    <w:p w14:paraId="3AF7F630" w14:textId="77777777" w:rsidR="00E7475B" w:rsidRPr="00E7475B" w:rsidRDefault="00E7475B" w:rsidP="00E7475B">
      <w:pPr>
        <w:spacing w:after="0" w:line="240" w:lineRule="auto"/>
        <w:rPr>
          <w:rFonts w:ascii="Calibri" w:eastAsia="Calibri" w:hAnsi="Calibri" w:cs="Calibri"/>
          <w:b/>
          <w:bCs/>
          <w:sz w:val="22"/>
          <w:u w:val="single"/>
        </w:rPr>
      </w:pPr>
    </w:p>
    <w:p w14:paraId="55AC63CE" w14:textId="77777777" w:rsidR="00E7475B" w:rsidRPr="00E7475B" w:rsidRDefault="00E7475B" w:rsidP="00E7475B">
      <w:pPr>
        <w:spacing w:after="0" w:line="240" w:lineRule="auto"/>
        <w:rPr>
          <w:rFonts w:ascii="Calibri" w:eastAsia="Calibri" w:hAnsi="Calibri" w:cs="Calibri"/>
          <w:b/>
          <w:bCs/>
          <w:sz w:val="22"/>
        </w:rPr>
      </w:pPr>
      <w:r w:rsidRPr="00E7475B">
        <w:rPr>
          <w:rFonts w:ascii="Calibri" w:eastAsia="Calibri" w:hAnsi="Calibri" w:cs="Calibri"/>
          <w:b/>
          <w:bCs/>
          <w:sz w:val="22"/>
        </w:rPr>
        <w:t>Useful link to find out about T LEVELS and to see what T Levels are available in your area.</w:t>
      </w:r>
    </w:p>
    <w:p w14:paraId="517DC3E8" w14:textId="77777777" w:rsidR="00E7475B" w:rsidRPr="00E7475B" w:rsidRDefault="00631151" w:rsidP="00E7475B">
      <w:pPr>
        <w:spacing w:after="0" w:line="240" w:lineRule="auto"/>
        <w:rPr>
          <w:rFonts w:ascii="Calibri" w:eastAsia="Calibri" w:hAnsi="Calibri" w:cs="Calibri"/>
          <w:b/>
          <w:bCs/>
          <w:sz w:val="22"/>
          <w:u w:val="single"/>
        </w:rPr>
      </w:pPr>
      <w:hyperlink r:id="rId7" w:history="1">
        <w:r w:rsidR="00E7475B" w:rsidRPr="00E7475B">
          <w:rPr>
            <w:rFonts w:ascii="Calibri" w:eastAsia="Calibri" w:hAnsi="Calibri" w:cs="Calibri"/>
            <w:b/>
            <w:bCs/>
            <w:color w:val="0563C1"/>
            <w:sz w:val="22"/>
            <w:u w:val="single"/>
          </w:rPr>
          <w:t>https://www.tlevels.gov.uk/students</w:t>
        </w:r>
      </w:hyperlink>
    </w:p>
    <w:p w14:paraId="5D8CE32F" w14:textId="77777777" w:rsidR="00E7475B" w:rsidRPr="00E7475B" w:rsidRDefault="00E7475B" w:rsidP="00E7475B">
      <w:pPr>
        <w:spacing w:after="0" w:line="240" w:lineRule="auto"/>
        <w:rPr>
          <w:rFonts w:ascii="Calibri" w:eastAsia="Calibri" w:hAnsi="Calibri" w:cs="Calibri"/>
          <w:sz w:val="22"/>
        </w:rPr>
      </w:pPr>
    </w:p>
    <w:p w14:paraId="00F468BB" w14:textId="77777777" w:rsidR="00E7475B" w:rsidRPr="00E7475B" w:rsidRDefault="00E7475B" w:rsidP="00E7475B">
      <w:pPr>
        <w:spacing w:after="0" w:line="240" w:lineRule="auto"/>
        <w:rPr>
          <w:rFonts w:ascii="Calibri" w:eastAsia="Calibri" w:hAnsi="Calibri" w:cs="Calibri"/>
          <w:sz w:val="22"/>
        </w:rPr>
      </w:pPr>
      <w:r w:rsidRPr="00E7475B">
        <w:rPr>
          <w:rFonts w:ascii="Calibri" w:eastAsia="Calibri" w:hAnsi="Calibri" w:cs="Calibri"/>
          <w:b/>
          <w:bCs/>
          <w:sz w:val="28"/>
          <w:szCs w:val="28"/>
        </w:rPr>
        <w:t>Open Learn (Open University):</w:t>
      </w:r>
      <w:r w:rsidRPr="00E7475B">
        <w:rPr>
          <w:rFonts w:ascii="Calibri" w:eastAsia="Calibri" w:hAnsi="Calibri" w:cs="Calibri"/>
          <w:sz w:val="22"/>
        </w:rPr>
        <w:t xml:space="preserve"> Large number of free short courses in a large number of different subject areas from introductory to advanced. </w:t>
      </w:r>
      <w:hyperlink r:id="rId8" w:tgtFrame="_blank" w:history="1">
        <w:r w:rsidRPr="00E7475B">
          <w:rPr>
            <w:rFonts w:ascii="Calibri" w:eastAsia="Calibri" w:hAnsi="Calibri" w:cs="Calibri"/>
            <w:b/>
            <w:bCs/>
            <w:color w:val="0563C1"/>
            <w:sz w:val="22"/>
            <w:u w:val="single"/>
          </w:rPr>
          <w:t>https://www.open.edu/openlearn/free-courses/full-catalogue</w:t>
        </w:r>
      </w:hyperlink>
    </w:p>
    <w:p w14:paraId="3B627B91" w14:textId="77777777" w:rsidR="00E7475B" w:rsidRPr="00E7475B" w:rsidRDefault="00E7475B" w:rsidP="00E7475B">
      <w:pPr>
        <w:spacing w:after="0" w:line="240" w:lineRule="auto"/>
        <w:rPr>
          <w:rFonts w:ascii="Calibri" w:eastAsia="Calibri" w:hAnsi="Calibri" w:cs="Calibri"/>
          <w:sz w:val="22"/>
        </w:rPr>
      </w:pPr>
    </w:p>
    <w:p w14:paraId="4C2B34E8" w14:textId="77777777" w:rsidR="00E7475B" w:rsidRPr="00E7475B" w:rsidRDefault="00E7475B" w:rsidP="00E7475B">
      <w:pPr>
        <w:spacing w:after="0" w:line="240" w:lineRule="auto"/>
        <w:rPr>
          <w:rFonts w:ascii="Calibri" w:eastAsia="Calibri" w:hAnsi="Calibri" w:cs="Calibri"/>
          <w:sz w:val="22"/>
        </w:rPr>
      </w:pPr>
      <w:r w:rsidRPr="00E7475B">
        <w:rPr>
          <w:rFonts w:ascii="Calibri" w:eastAsia="Calibri" w:hAnsi="Calibri" w:cs="Calibri"/>
          <w:b/>
          <w:bCs/>
          <w:sz w:val="28"/>
          <w:szCs w:val="28"/>
        </w:rPr>
        <w:t>Oxford Home Study:</w:t>
      </w:r>
      <w:r w:rsidRPr="00E7475B">
        <w:rPr>
          <w:rFonts w:ascii="Calibri" w:eastAsia="Calibri" w:hAnsi="Calibri" w:cs="Calibri"/>
          <w:sz w:val="22"/>
        </w:rPr>
        <w:t xml:space="preserve"> Free online short courses with certification in different work related areas. </w:t>
      </w:r>
      <w:hyperlink r:id="rId9" w:history="1">
        <w:r w:rsidRPr="00E7475B">
          <w:rPr>
            <w:rFonts w:ascii="Calibri" w:eastAsia="Calibri" w:hAnsi="Calibri" w:cs="Calibri"/>
            <w:color w:val="0563C1"/>
            <w:sz w:val="22"/>
            <w:u w:val="single"/>
          </w:rPr>
          <w:t>https://www.oxfordhomestudy.com/free-online-courses-with-certificates</w:t>
        </w:r>
      </w:hyperlink>
      <w:r w:rsidRPr="00E7475B">
        <w:rPr>
          <w:rFonts w:ascii="Calibri" w:eastAsia="Calibri" w:hAnsi="Calibri" w:cs="Calibri"/>
          <w:sz w:val="22"/>
        </w:rPr>
        <w:t xml:space="preserve"> </w:t>
      </w:r>
    </w:p>
    <w:p w14:paraId="3099754F" w14:textId="77777777" w:rsidR="00E7475B" w:rsidRPr="00E7475B" w:rsidRDefault="00E7475B" w:rsidP="00E7475B">
      <w:pPr>
        <w:spacing w:after="0" w:line="240" w:lineRule="auto"/>
        <w:rPr>
          <w:rFonts w:ascii="Calibri" w:eastAsia="Calibri" w:hAnsi="Calibri" w:cs="Calibri"/>
          <w:sz w:val="22"/>
        </w:rPr>
      </w:pPr>
    </w:p>
    <w:p w14:paraId="0A36270D" w14:textId="77777777" w:rsidR="00E7475B" w:rsidRPr="00E7475B" w:rsidRDefault="00E7475B" w:rsidP="00E7475B">
      <w:pPr>
        <w:spacing w:after="0" w:line="240" w:lineRule="auto"/>
        <w:rPr>
          <w:rFonts w:ascii="Calibri" w:eastAsia="Calibri" w:hAnsi="Calibri" w:cs="Calibri"/>
          <w:sz w:val="22"/>
        </w:rPr>
      </w:pPr>
      <w:r w:rsidRPr="00E7475B">
        <w:rPr>
          <w:rFonts w:ascii="Calibri" w:eastAsia="Calibri" w:hAnsi="Calibri" w:cs="Calibri"/>
          <w:b/>
          <w:bCs/>
          <w:sz w:val="28"/>
          <w:szCs w:val="28"/>
        </w:rPr>
        <w:t>Essex Library</w:t>
      </w:r>
      <w:r w:rsidRPr="00E7475B">
        <w:rPr>
          <w:rFonts w:ascii="Calibri" w:eastAsia="Calibri" w:hAnsi="Calibri" w:cs="Calibri"/>
          <w:sz w:val="22"/>
        </w:rPr>
        <w:t xml:space="preserve"> have a great portal into some really good resources. (I think you can join online if you are not a member)</w:t>
      </w:r>
    </w:p>
    <w:p w14:paraId="5A84DEE9" w14:textId="77777777" w:rsidR="00E7475B" w:rsidRPr="00E7475B" w:rsidRDefault="00E7475B" w:rsidP="00E7475B">
      <w:pPr>
        <w:numPr>
          <w:ilvl w:val="0"/>
          <w:numId w:val="1"/>
        </w:numPr>
        <w:spacing w:after="0" w:line="240" w:lineRule="auto"/>
        <w:rPr>
          <w:rFonts w:ascii="Calibri" w:eastAsia="Times New Roman" w:hAnsi="Calibri" w:cs="Calibri"/>
          <w:sz w:val="22"/>
        </w:rPr>
      </w:pPr>
      <w:r w:rsidRPr="00E7475B">
        <w:rPr>
          <w:rFonts w:ascii="Calibri" w:eastAsia="Times New Roman" w:hAnsi="Calibri" w:cs="Calibri"/>
          <w:b/>
          <w:bCs/>
          <w:sz w:val="22"/>
        </w:rPr>
        <w:t>Universal Class:</w:t>
      </w:r>
      <w:r w:rsidRPr="00E7475B">
        <w:rPr>
          <w:rFonts w:ascii="Calibri" w:eastAsia="Times New Roman" w:hAnsi="Calibri" w:cs="Calibri"/>
          <w:sz w:val="22"/>
        </w:rPr>
        <w:t xml:space="preserve"> Over 500 free online courses from business skills to alternative therapies.</w:t>
      </w:r>
    </w:p>
    <w:p w14:paraId="36686B89" w14:textId="77777777" w:rsidR="00E7475B" w:rsidRPr="00E7475B" w:rsidRDefault="00E7475B" w:rsidP="00E7475B">
      <w:pPr>
        <w:numPr>
          <w:ilvl w:val="0"/>
          <w:numId w:val="1"/>
        </w:numPr>
        <w:spacing w:after="0" w:line="240" w:lineRule="auto"/>
        <w:rPr>
          <w:rFonts w:ascii="Calibri" w:eastAsia="Times New Roman" w:hAnsi="Calibri" w:cs="Calibri"/>
          <w:b/>
          <w:bCs/>
          <w:sz w:val="22"/>
        </w:rPr>
      </w:pPr>
      <w:r w:rsidRPr="00E7475B">
        <w:rPr>
          <w:rFonts w:ascii="Calibri" w:eastAsia="Times New Roman" w:hAnsi="Calibri" w:cs="Calibri"/>
          <w:b/>
          <w:bCs/>
          <w:sz w:val="22"/>
        </w:rPr>
        <w:t xml:space="preserve">Future Learn: </w:t>
      </w:r>
      <w:r w:rsidRPr="00E7475B">
        <w:rPr>
          <w:rFonts w:ascii="Calibri" w:eastAsia="Times New Roman" w:hAnsi="Calibri" w:cs="Calibri"/>
          <w:sz w:val="22"/>
        </w:rPr>
        <w:t>Free online courses from major universities on a variety of subjects</w:t>
      </w:r>
    </w:p>
    <w:p w14:paraId="5EF226E8" w14:textId="77777777" w:rsidR="00E7475B" w:rsidRPr="00E7475B" w:rsidRDefault="00E7475B" w:rsidP="00E7475B">
      <w:pPr>
        <w:numPr>
          <w:ilvl w:val="0"/>
          <w:numId w:val="1"/>
        </w:numPr>
        <w:spacing w:after="0" w:line="240" w:lineRule="auto"/>
        <w:rPr>
          <w:rFonts w:ascii="Calibri" w:eastAsia="Times New Roman" w:hAnsi="Calibri" w:cs="Calibri"/>
          <w:sz w:val="22"/>
        </w:rPr>
      </w:pPr>
      <w:r w:rsidRPr="00E7475B">
        <w:rPr>
          <w:rFonts w:ascii="Calibri" w:eastAsia="Times New Roman" w:hAnsi="Calibri" w:cs="Calibri"/>
          <w:b/>
          <w:bCs/>
          <w:sz w:val="22"/>
        </w:rPr>
        <w:t>Digital Garage</w:t>
      </w:r>
      <w:r w:rsidRPr="00E7475B">
        <w:rPr>
          <w:rFonts w:ascii="Calibri" w:eastAsia="Times New Roman" w:hAnsi="Calibri" w:cs="Calibri"/>
          <w:sz w:val="22"/>
        </w:rPr>
        <w:t xml:space="preserve"> is a free online course to bring digital skills to small businesses and entrepreneurs </w:t>
      </w:r>
      <w:hyperlink r:id="rId10" w:history="1">
        <w:r w:rsidRPr="00E7475B">
          <w:rPr>
            <w:rFonts w:ascii="Calibri" w:eastAsia="Times New Roman" w:hAnsi="Calibri" w:cs="Calibri"/>
            <w:color w:val="0563C1"/>
            <w:sz w:val="22"/>
            <w:u w:val="single"/>
          </w:rPr>
          <w:t>Create a Digital Garage account or login</w:t>
        </w:r>
      </w:hyperlink>
    </w:p>
    <w:p w14:paraId="0ACB7EB5" w14:textId="77777777" w:rsidR="00E7475B" w:rsidRPr="00E7475B" w:rsidRDefault="00E7475B" w:rsidP="00E7475B">
      <w:pPr>
        <w:numPr>
          <w:ilvl w:val="0"/>
          <w:numId w:val="1"/>
        </w:numPr>
        <w:spacing w:after="0" w:line="240" w:lineRule="auto"/>
        <w:rPr>
          <w:rFonts w:ascii="Calibri" w:eastAsia="Times New Roman" w:hAnsi="Calibri" w:cs="Calibri"/>
          <w:b/>
          <w:bCs/>
          <w:sz w:val="22"/>
        </w:rPr>
      </w:pPr>
      <w:r w:rsidRPr="00E7475B">
        <w:rPr>
          <w:rFonts w:ascii="Calibri" w:eastAsia="Times New Roman" w:hAnsi="Calibri" w:cs="Calibri"/>
          <w:b/>
          <w:bCs/>
          <w:sz w:val="22"/>
        </w:rPr>
        <w:t xml:space="preserve">Learn My Way: </w:t>
      </w:r>
      <w:r w:rsidRPr="00E7475B">
        <w:rPr>
          <w:rFonts w:ascii="Calibri" w:eastAsia="Times New Roman" w:hAnsi="Calibri" w:cs="Calibri"/>
          <w:sz w:val="22"/>
        </w:rPr>
        <w:t>Free online courses to help you develop digital skills. Learn about using a computer or mobile device, online basics (searching the internet, using email and public services online), more internet skills (online shopping, social media and more) plus online safety.</w:t>
      </w:r>
    </w:p>
    <w:p w14:paraId="3BC892DC" w14:textId="77777777" w:rsidR="00E7475B" w:rsidRPr="00E7475B" w:rsidRDefault="00E7475B" w:rsidP="00E7475B">
      <w:pPr>
        <w:numPr>
          <w:ilvl w:val="0"/>
          <w:numId w:val="1"/>
        </w:numPr>
        <w:spacing w:after="0" w:line="240" w:lineRule="auto"/>
        <w:rPr>
          <w:rFonts w:ascii="Calibri" w:eastAsia="Times New Roman" w:hAnsi="Calibri" w:cs="Calibri"/>
          <w:sz w:val="22"/>
        </w:rPr>
      </w:pPr>
      <w:r w:rsidRPr="00E7475B">
        <w:rPr>
          <w:rFonts w:ascii="Calibri" w:eastAsia="Times New Roman" w:hAnsi="Calibri" w:cs="Calibri"/>
          <w:b/>
          <w:bCs/>
          <w:sz w:val="22"/>
        </w:rPr>
        <w:t>Code for Life:</w:t>
      </w:r>
      <w:r w:rsidRPr="00E7475B">
        <w:rPr>
          <w:rFonts w:ascii="Calibri" w:eastAsia="Times New Roman" w:hAnsi="Calibri" w:cs="Calibri"/>
          <w:sz w:val="22"/>
        </w:rPr>
        <w:t xml:space="preserve"> Learning to code is fun and easy and anyone can do it.</w:t>
      </w:r>
    </w:p>
    <w:p w14:paraId="18B6E91A" w14:textId="77777777" w:rsidR="00E7475B" w:rsidRPr="00E7475B" w:rsidRDefault="00E7475B" w:rsidP="00E7475B">
      <w:pPr>
        <w:numPr>
          <w:ilvl w:val="0"/>
          <w:numId w:val="1"/>
        </w:numPr>
        <w:spacing w:after="0" w:line="240" w:lineRule="auto"/>
        <w:rPr>
          <w:rFonts w:ascii="Calibri" w:eastAsia="Times New Roman" w:hAnsi="Calibri" w:cs="Calibri"/>
          <w:sz w:val="22"/>
        </w:rPr>
      </w:pPr>
      <w:r w:rsidRPr="00E7475B">
        <w:rPr>
          <w:rFonts w:ascii="Calibri" w:eastAsia="Times New Roman" w:hAnsi="Calibri" w:cs="Calibri"/>
          <w:b/>
          <w:bCs/>
          <w:sz w:val="22"/>
        </w:rPr>
        <w:t xml:space="preserve">Transparent Language: </w:t>
      </w:r>
      <w:r w:rsidRPr="00E7475B">
        <w:rPr>
          <w:rFonts w:ascii="Calibri" w:eastAsia="Times New Roman" w:hAnsi="Calibri" w:cs="Calibri"/>
          <w:sz w:val="22"/>
        </w:rPr>
        <w:t>Learn from 80 languages at a level that suits you.</w:t>
      </w:r>
      <w:r w:rsidRPr="00E7475B">
        <w:rPr>
          <w:rFonts w:ascii="Calibri" w:eastAsia="Times New Roman" w:hAnsi="Calibri" w:cs="Calibri"/>
          <w:b/>
          <w:bCs/>
          <w:sz w:val="22"/>
        </w:rPr>
        <w:t xml:space="preserve"> </w:t>
      </w:r>
    </w:p>
    <w:p w14:paraId="3C19427E" w14:textId="77777777" w:rsidR="00E7475B" w:rsidRPr="00E7475B" w:rsidRDefault="00E7475B" w:rsidP="00E7475B">
      <w:pPr>
        <w:numPr>
          <w:ilvl w:val="0"/>
          <w:numId w:val="1"/>
        </w:numPr>
        <w:spacing w:after="0" w:line="240" w:lineRule="auto"/>
        <w:rPr>
          <w:rFonts w:ascii="Calibri" w:eastAsia="Times New Roman" w:hAnsi="Calibri" w:cs="Calibri"/>
          <w:sz w:val="22"/>
        </w:rPr>
      </w:pPr>
      <w:r w:rsidRPr="00E7475B">
        <w:rPr>
          <w:rFonts w:ascii="Calibri" w:eastAsia="Times New Roman" w:hAnsi="Calibri" w:cs="Calibri"/>
          <w:b/>
          <w:bCs/>
          <w:sz w:val="22"/>
        </w:rPr>
        <w:t>Driving test Theory Test Pro:</w:t>
      </w:r>
      <w:r w:rsidRPr="00E7475B">
        <w:rPr>
          <w:rFonts w:ascii="Calibri" w:eastAsia="Times New Roman" w:hAnsi="Calibri" w:cs="Calibri"/>
          <w:sz w:val="22"/>
        </w:rPr>
        <w:t xml:space="preserve">  Essential practice for the official driving theory test, available at home and in the library. </w:t>
      </w:r>
    </w:p>
    <w:p w14:paraId="3018B085" w14:textId="77777777" w:rsidR="00E7475B" w:rsidRPr="00E7475B" w:rsidRDefault="00E7475B" w:rsidP="00E7475B">
      <w:pPr>
        <w:spacing w:after="0" w:line="240" w:lineRule="auto"/>
        <w:rPr>
          <w:rFonts w:ascii="Calibri" w:eastAsia="Calibri" w:hAnsi="Calibri" w:cs="Calibri"/>
          <w:sz w:val="22"/>
        </w:rPr>
      </w:pPr>
    </w:p>
    <w:p w14:paraId="3E38A280" w14:textId="77777777" w:rsidR="00E7475B" w:rsidRPr="00E7475B" w:rsidRDefault="00E7475B" w:rsidP="00E7475B">
      <w:pPr>
        <w:spacing w:after="0" w:line="240" w:lineRule="auto"/>
        <w:rPr>
          <w:rFonts w:ascii="Calibri" w:eastAsia="Calibri" w:hAnsi="Calibri" w:cs="Calibri"/>
          <w:sz w:val="22"/>
        </w:rPr>
      </w:pPr>
      <w:r w:rsidRPr="00E7475B">
        <w:rPr>
          <w:rFonts w:ascii="Calibri" w:eastAsia="Calibri" w:hAnsi="Calibri" w:cs="Calibri"/>
          <w:b/>
          <w:bCs/>
          <w:sz w:val="28"/>
          <w:szCs w:val="28"/>
        </w:rPr>
        <w:t>The Skills Tool kit:</w:t>
      </w:r>
      <w:r w:rsidRPr="00E7475B">
        <w:rPr>
          <w:rFonts w:ascii="Calibri" w:eastAsia="Calibri" w:hAnsi="Calibri" w:cs="Calibri"/>
          <w:b/>
          <w:bCs/>
          <w:sz w:val="22"/>
        </w:rPr>
        <w:t xml:space="preserve"> </w:t>
      </w:r>
      <w:r w:rsidRPr="00E7475B">
        <w:rPr>
          <w:rFonts w:ascii="Calibri" w:eastAsia="Calibri" w:hAnsi="Calibri" w:cs="Calibri"/>
          <w:sz w:val="22"/>
        </w:rPr>
        <w:t xml:space="preserve">offers </w:t>
      </w:r>
      <w:r w:rsidRPr="00E7475B">
        <w:rPr>
          <w:rFonts w:ascii="Calibri" w:eastAsia="Calibri" w:hAnsi="Calibri" w:cs="Calibri"/>
          <w:b/>
          <w:bCs/>
          <w:sz w:val="22"/>
        </w:rPr>
        <w:t>free shorter courses</w:t>
      </w:r>
      <w:r w:rsidRPr="00E7475B">
        <w:rPr>
          <w:rFonts w:ascii="Calibri" w:eastAsia="Calibri" w:hAnsi="Calibri" w:cs="Calibri"/>
          <w:sz w:val="22"/>
        </w:rPr>
        <w:t xml:space="preserve"> (online) to learn new skills. Options include: Practical Maths, Computer Essentials, Business, Marketing, Digital Design, Coding etc. They are available through the National Careers Service website.  These courses are an excellent way to (a) stay motivated (b) look busy and (c) learn something new and strengthen what you can bring to a future employer. </w:t>
      </w:r>
      <w:hyperlink r:id="rId11" w:history="1">
        <w:r w:rsidRPr="00E7475B">
          <w:rPr>
            <w:rFonts w:ascii="Calibri" w:eastAsia="Calibri" w:hAnsi="Calibri" w:cs="Calibri"/>
            <w:color w:val="0563C1"/>
            <w:sz w:val="22"/>
            <w:u w:val="single"/>
            <w:lang w:val="en"/>
          </w:rPr>
          <w:t>https://nationalcareers.service.gov.uk/find-a-course</w:t>
        </w:r>
      </w:hyperlink>
    </w:p>
    <w:p w14:paraId="1DBEED95" w14:textId="77777777" w:rsidR="00E7475B" w:rsidRPr="00E7475B" w:rsidRDefault="00E7475B" w:rsidP="00E7475B">
      <w:pPr>
        <w:spacing w:after="0" w:line="240" w:lineRule="auto"/>
        <w:rPr>
          <w:rFonts w:ascii="Calibri" w:eastAsia="Calibri" w:hAnsi="Calibri" w:cs="Calibri"/>
          <w:sz w:val="22"/>
        </w:rPr>
      </w:pPr>
    </w:p>
    <w:p w14:paraId="40AD21E1" w14:textId="77777777" w:rsidR="00E7475B" w:rsidRPr="00E7475B" w:rsidRDefault="00E7475B" w:rsidP="00E7475B">
      <w:pPr>
        <w:spacing w:after="0" w:line="240" w:lineRule="auto"/>
        <w:rPr>
          <w:rFonts w:ascii="Calibri" w:eastAsia="Calibri" w:hAnsi="Calibri" w:cs="Calibri"/>
          <w:sz w:val="22"/>
        </w:rPr>
      </w:pPr>
      <w:r w:rsidRPr="00E7475B">
        <w:rPr>
          <w:rFonts w:ascii="Calibri" w:eastAsia="Calibri" w:hAnsi="Calibri" w:cs="Calibri"/>
          <w:b/>
          <w:bCs/>
          <w:sz w:val="28"/>
          <w:szCs w:val="28"/>
        </w:rPr>
        <w:t>Aim Group:</w:t>
      </w:r>
      <w:r w:rsidRPr="00E7475B">
        <w:rPr>
          <w:rFonts w:ascii="Calibri" w:eastAsia="Calibri" w:hAnsi="Calibri" w:cs="Calibri"/>
          <w:sz w:val="22"/>
        </w:rPr>
        <w:t xml:space="preserve"> mainly concentrate on apprenticeships, however, they have some good free online/ remote training.  This isn’t available to all of you as the minimum age is </w:t>
      </w:r>
      <w:r w:rsidRPr="00E7475B">
        <w:rPr>
          <w:rFonts w:ascii="Calibri" w:eastAsia="Calibri" w:hAnsi="Calibri" w:cs="Calibri"/>
          <w:b/>
          <w:bCs/>
          <w:sz w:val="22"/>
        </w:rPr>
        <w:t xml:space="preserve">18. </w:t>
      </w:r>
      <w:r w:rsidRPr="00E7475B">
        <w:rPr>
          <w:rFonts w:ascii="Calibri" w:eastAsia="Calibri" w:hAnsi="Calibri" w:cs="Calibri"/>
          <w:sz w:val="22"/>
        </w:rPr>
        <w:t xml:space="preserve">Courses include: Customer Service/ Business Administration/ Adult Social Care/Caring for Children etc. </w:t>
      </w:r>
      <w:hyperlink r:id="rId12" w:history="1">
        <w:r w:rsidRPr="00E7475B">
          <w:rPr>
            <w:rFonts w:ascii="Calibri" w:eastAsia="Calibri" w:hAnsi="Calibri" w:cs="Calibri"/>
            <w:color w:val="0563C1"/>
            <w:sz w:val="22"/>
            <w:u w:val="single"/>
          </w:rPr>
          <w:t>https://www.theaimgroup.co.uk/courses?page=1</w:t>
        </w:r>
      </w:hyperlink>
    </w:p>
    <w:p w14:paraId="03C16AA3" w14:textId="77777777" w:rsidR="002700C0" w:rsidRDefault="002700C0"/>
    <w:sectPr w:rsidR="002700C0" w:rsidSect="00E7475B">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F33B" w14:textId="77777777" w:rsidR="00E7475B" w:rsidRDefault="00E7475B" w:rsidP="00E7475B">
      <w:pPr>
        <w:spacing w:after="0" w:line="240" w:lineRule="auto"/>
      </w:pPr>
      <w:r>
        <w:separator/>
      </w:r>
    </w:p>
  </w:endnote>
  <w:endnote w:type="continuationSeparator" w:id="0">
    <w:p w14:paraId="78ED6BC9" w14:textId="77777777" w:rsidR="00E7475B" w:rsidRDefault="00E7475B" w:rsidP="00E7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8A0C" w14:textId="77777777" w:rsidR="00E7475B" w:rsidRDefault="00E7475B" w:rsidP="00E7475B">
      <w:pPr>
        <w:spacing w:after="0" w:line="240" w:lineRule="auto"/>
      </w:pPr>
      <w:r>
        <w:separator/>
      </w:r>
    </w:p>
  </w:footnote>
  <w:footnote w:type="continuationSeparator" w:id="0">
    <w:p w14:paraId="6FCEDAA4" w14:textId="77777777" w:rsidR="00E7475B" w:rsidRDefault="00E7475B" w:rsidP="00E74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801D2"/>
    <w:multiLevelType w:val="hybridMultilevel"/>
    <w:tmpl w:val="FBB29AB0"/>
    <w:lvl w:ilvl="0" w:tplc="D882B5C0">
      <w:start w:val="8"/>
      <w:numFmt w:val="bullet"/>
      <w:lvlText w:val="-"/>
      <w:lvlJc w:val="left"/>
      <w:pPr>
        <w:ind w:left="410" w:hanging="360"/>
      </w:pPr>
      <w:rPr>
        <w:rFonts w:ascii="Calibri" w:eastAsia="Calibri" w:hAnsi="Calibri" w:cs="Calibri" w:hint="default"/>
        <w:b/>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5B"/>
    <w:rsid w:val="002700C0"/>
    <w:rsid w:val="00631151"/>
    <w:rsid w:val="00E7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7556"/>
  <w15:chartTrackingRefBased/>
  <w15:docId w15:val="{36049D85-6F27-47DB-8823-E63B5CE1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open.edu%2Fopenlearn%2Ffree-courses%2Ffull-catalogue&amp;data=04%7C01%7C%7C654db2008f764557bd9c08d8f20c7d91%7Ca8b4324f155c4215a0f17ed8cc9a992f%7C0%7C0%7C637525488345379277%7CUnknown%7CTWFpbGZsb3d8eyJWIjoiMC4wLjAwMDAiLCJQIjoiV2luMzIiLCJBTiI6Ik1haWwiLCJXVCI6Mn0%3D%7C1000&amp;sdata=kYveR0%2FXS3Sr37p8d3Ugy4vTUpvmiKM7lzq%2BH9TyVFc%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www.tlevels.gov.uk%2Fstudents&amp;data=04%7C01%7C%7Ccf170a56535048ca3d2b08d90a3dc7af%7Ca8b4324f155c4215a0f17ed8cc9a992f%7C0%7C0%7C637552082720432557%7CUnknown%7CTWFpbGZsb3d8eyJWIjoiMC4wLjAwMDAiLCJQIjoiV2luMzIiLCJBTiI6Ik1haWwiLCJXVCI6Mn0%3D%7C1000&amp;sdata=blNSeinE2a%2FU0us2CITCS702u5kzbLCDOnoq2SWgXuA%3D&amp;reserved=0" TargetMode="External"/><Relationship Id="rId12" Type="http://schemas.openxmlformats.org/officeDocument/2006/relationships/hyperlink" Target="https://eur02.safelinks.protection.outlook.com/?url=https%3A%2F%2Fwww.theaimgroup.co.uk%2Fcourses%3Fpage%3D1&amp;data=04%7C01%7C%7C654db2008f764557bd9c08d8f20c7d91%7Ca8b4324f155c4215a0f17ed8cc9a992f%7C0%7C0%7C637525488345409257%7CUnknown%7CTWFpbGZsb3d8eyJWIjoiMC4wLjAwMDAiLCJQIjoiV2luMzIiLCJBTiI6Ik1haWwiLCJXVCI6Mn0%3D%7C1000&amp;sdata=Ga%2FaW8er9diVVldt9Ez6zHxhFBCsT%2BOeUjFQvxpYOz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nationalcareers.service.gov.uk%2Ffind-a-course&amp;data=04%7C01%7C%7C654db2008f764557bd9c08d8f20c7d91%7Ca8b4324f155c4215a0f17ed8cc9a992f%7C0%7C0%7C637525488345399265%7CUnknown%7CTWFpbGZsb3d8eyJWIjoiMC4wLjAwMDAiLCJQIjoiV2luMzIiLCJBTiI6Ik1haWwiLCJXVCI6Mn0%3D%7C1000&amp;sdata=2hviNSqOyaCILwcAcx5m5VrZ7eRY04%2FLiSGRCKX96YQ%3D&amp;reserved=0" TargetMode="External"/><Relationship Id="rId5" Type="http://schemas.openxmlformats.org/officeDocument/2006/relationships/footnotes" Target="footnotes.xml"/><Relationship Id="rId10" Type="http://schemas.openxmlformats.org/officeDocument/2006/relationships/hyperlink" Target="https://eur02.safelinks.protection.outlook.com/?url=https%3A%2F%2Flearndigital.withgoogle.com%2Fdigitalgarage%3F_sm_au_%3DiVVjvNMqfkjRqfL8&amp;data=04%7C01%7C%7C654db2008f764557bd9c08d8f20c7d91%7Ca8b4324f155c4215a0f17ed8cc9a992f%7C0%7C0%7C637525488345389270%7CUnknown%7CTWFpbGZsb3d8eyJWIjoiMC4wLjAwMDAiLCJQIjoiV2luMzIiLCJBTiI6Ik1haWwiLCJXVCI6Mn0%3D%7C1000&amp;sdata=%2BJHjpo4RIRjsOnGz%2Fes7jhbpgxTyE1DYw%2BPEEHOdI9k%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oxfordhomestudy.com%2Ffree-online-courses-with-certificates&amp;data=04%7C01%7C%7C654db2008f764557bd9c08d8f20c7d91%7Ca8b4324f155c4215a0f17ed8cc9a992f%7C0%7C0%7C637525488345389270%7CUnknown%7CTWFpbGZsb3d8eyJWIjoiMC4wLjAwMDAiLCJQIjoiV2luMzIiLCJBTiI6Ik1haWwiLCJXVCI6Mn0%3D%7C1000&amp;sdata=C92xy73U3Gmx5ethzKaS5JnvX4oyeoPD8L%2BB15RKSCA%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4103</Characters>
  <Application>Microsoft Office Word</Application>
  <DocSecurity>4</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Judge - Employment &amp; Skills Advisor - NEET</dc:creator>
  <cp:keywords/>
  <dc:description/>
  <cp:lastModifiedBy>Vicky Torr - SEND IAS Helpline Worker</cp:lastModifiedBy>
  <cp:revision>2</cp:revision>
  <dcterms:created xsi:type="dcterms:W3CDTF">2022-09-02T13:18:00Z</dcterms:created>
  <dcterms:modified xsi:type="dcterms:W3CDTF">2022-09-02T13:18:00Z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2021-05-28T14:16:42Z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5db8f90b-50b5-4aac-90d3-0000569e4dc3</vt:lpwstr>
  </property>
  <property fmtid="{D5CDD505-2E9C-101B-9397-08002B2CF9AE}" pid="8" name="MSIP_Label_39d8be9e-c8d9-4b9c-bd40-2c27cc7ea2e6_ContentBits">
    <vt:lpwstr>0</vt:lpwstr>
  </property>
</Properties>
</file>